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学习贯彻十八大大型主题采访活动优秀新闻作品选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学习贯彻十八大大型主题采访活动优秀新闻作品选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本书出售、求购地址：https://www.jiaokey.com/book/detail/13541127.html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关键词搜索：https://www.jiaokey.com/tag/学习贯彻十八大大型主题采访活动优秀新闻作品选.html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