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西顿动物小说全集7  猎狗汉克  彩绘版第二辑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西顿动物小说全集7  猎狗汉克  彩绘版第二辑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本书出售、求购地址：https://www.jiaokey.com/book/detail/13540672.html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新时代出版社 出版图书：https://www.jiaokey.com/tag/新时代出版社.html</w:t>
      </w:r>
    </w:p>
    <w:p>
      <w:r>
        <w:t>关键词搜索：https://www.jiaokey.com/tag/西顿动物小说全集7  猎狗汉克  彩绘版第二辑.html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