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汽车使用性能及检测</w:t>
      </w:r>
    </w:p>
    <w:p>
      <w:r>
        <w:rPr>
          <w:rFonts w:ascii="宋体" w:hAnsi="宋体" w:eastAsia="宋体"/>
          <w:sz w:val="24"/>
        </w:rPr>
        <w:t>丁继斌，丁士清主编；郭彬，汤其国副主编；宋章帅，杨瑞斌参编；何仁主审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汽车使用性能及检测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丁继斌，丁士清主编；郭彬，汤其国副主编；宋章帅，杨瑞斌参编；何仁主审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本书出售、求购地址：https://www.jiaokey.com/book/detail/13538906.html</w:t>
      </w:r>
    </w:p>
    <w:p>
      <w:r>
        <w:t>更多相关图书推荐：https://www.jiaokey.com</w:t>
      </w:r>
    </w:p>
    <w:p>
      <w:r>
        <w:t>丁继斌，丁士清主编；郭彬，汤其国副主编；宋章帅，杨瑞斌参编；何仁主审 其他作品：https://www.jiaokey.com/tag/丁继斌，丁士清主编；郭彬，汤其国副主编；宋章帅，杨瑞斌参编；何仁主审.html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关键词搜索：https://www.jiaokey.com/tag/汽车使用性能及检测.html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