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1969年大马种族暴乱  513解密文件</w:t>
      </w:r>
    </w:p>
    <w:p>
      <w:r>
        <w:rPr>
          <w:rFonts w:ascii="宋体" w:hAnsi="宋体" w:eastAsia="宋体"/>
          <w:sz w:val="24"/>
        </w:rPr>
        <w:t>柯嘉逊著；杨培根译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1969年大马种族暴乱  513解密文件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柯嘉逊著；杨培根译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人民之声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本书出售、求购地址：https://www.jiaokey.com/book/detail/13538373.html</w:t>
      </w:r>
    </w:p>
    <w:p>
      <w:r>
        <w:t>更多相关图书推荐：https://www.jiaokey.com</w:t>
      </w:r>
    </w:p>
    <w:p>
      <w:r>
        <w:t>柯嘉逊著；杨培根译 其他作品：https://www.jiaokey.com/tag/柯嘉逊著；杨培根译.html</w:t>
      </w:r>
    </w:p>
    <w:p>
      <w:r>
        <w:t>人民之声 出版图书：https://www.jiaokey.com/tag/人民之声.html</w:t>
      </w:r>
    </w:p>
    <w:p>
      <w:r>
        <w:t>关键词搜索：https://www.jiaokey.com/tag/1969年大马种族暴乱  513解密文件.html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