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2012年第一届马来西亚华人研究双年会论文集</w:t>
      </w:r>
    </w:p>
    <w:p>
      <w:r>
        <w:rPr>
          <w:rFonts w:ascii="宋体" w:hAnsi="宋体" w:eastAsia="宋体"/>
          <w:sz w:val="24"/>
        </w:rPr>
        <w:t>林忠强，庄华兴，潘永强，张炳祺，许德发，詹缘端编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2012年第一届马来西亚华人研究双年会论文集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林忠强，庄华兴，潘永强，张炳祺，许德发，詹缘端编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华社研究中心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本书出售、求购地址：https://www.jiaokey.com/book/detail/13538357.html</w:t>
      </w:r>
    </w:p>
    <w:p>
      <w:r>
        <w:t>更多相关图书推荐：https://www.jiaokey.com</w:t>
      </w:r>
    </w:p>
    <w:p>
      <w:r>
        <w:t>林忠强，庄华兴，潘永强，张炳祺，许德发，詹缘端编 其他作品：https://www.jiaokey.com/tag/林忠强，庄华兴，潘永强，张炳祺，许德发，詹缘端编.html</w:t>
      </w:r>
    </w:p>
    <w:p>
      <w:r>
        <w:t>华社研究中心 出版图书：https://www.jiaokey.com/tag/华社研究中心.html</w:t>
      </w:r>
    </w:p>
    <w:p>
      <w:r>
        <w:t>关键词搜索：https://www.jiaokey.com/tag/2012年第一届马来西亚华人研究双年会论文集.html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