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广东省梅县石扇镇蕉东文化园纪念册  1907年春-2011年1月28日</w:t>
      </w:r>
    </w:p>
    <w:p>
      <w:r>
        <w:rPr>
          <w:rFonts w:ascii="宋体" w:hAnsi="宋体" w:eastAsia="宋体"/>
          <w:sz w:val="24"/>
        </w:rPr>
        <w:t>文德福利基金理事会，蕉东文化园理事会编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广东省梅县石扇镇蕉东文化园纪念册  1907年春-2011年1月28日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文德福利基金理事会，蕉东文化园理事会编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本书出售、求购地址：https://www.jiaokey.com/book/detail/13537172.html</w:t>
      </w:r>
    </w:p>
    <w:p>
      <w:r>
        <w:t>更多相关图书推荐：https://www.jiaokey.com</w:t>
      </w:r>
    </w:p>
    <w:p>
      <w:r>
        <w:t>文德福利基金理事会，蕉东文化园理事会编 其他作品：https://www.jiaokey.com/tag/文德福利基金理事会，蕉东文化园理事会编.html</w:t>
      </w:r>
    </w:p>
    <w:p>
      <w:r>
        <w:t>关键词搜索：https://www.jiaokey.com/tag/广东省梅县石扇镇蕉东文化园纪念册  1907年春-2011年1月28日.html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