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卷21-23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本书出售、求购地址：https://www.jiaokey.com/book/detail/13536586.html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关键词搜索：https://www.jiaokey.com/tag/附释音春秋左传注疏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