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二战画史丛书第一卷  战争爆发  二战海陆空战场全景式记录</w:t>
      </w:r>
    </w:p>
    <w:p>
      <w:r>
        <w:rPr>
          <w:rFonts w:ascii="宋体" w:hAnsi="宋体" w:eastAsia="宋体"/>
          <w:sz w:val="24"/>
        </w:rPr>
        <w:t>（英国）《战争图解》杂志编；苏银荣，阮光峰等译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二战画史丛书第一卷  战争爆发  二战海陆空战场全景式记录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（英国）《战争图解》杂志编；苏银荣，阮光峰等译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本书出售、求购地址：https://www.jiaokey.com/book/detail/13536073.html</w:t>
      </w:r>
    </w:p>
    <w:p>
      <w:r>
        <w:t>更多相关图书推荐：https://www.jiaokey.com</w:t>
      </w:r>
    </w:p>
    <w:p>
      <w:r>
        <w:t>（英国）《战争图解》杂志编；苏银荣，阮光峰等译 其他作品：https://www.jiaokey.com/tag/（英国）《战争图解》杂志编；苏银荣，阮光峰等译.html</w:t>
      </w:r>
    </w:p>
    <w:p>
      <w:r>
        <w:t>解放军出版社 出版图书：https://www.jiaokey.com/tag/解放军出版社.html</w:t>
      </w:r>
    </w:p>
    <w:p>
      <w:r>
        <w:t>关键词搜索：https://www.jiaokey.com/tag/二战画史丛书第一卷  战争爆发  二战海陆空战场全景式记录.html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