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书名：男科病针灸特色疗法</w:t>
      </w:r>
    </w:p>
    <w:p>
      <w:r>
        <w:t>作者：喻喜春编著；蔡苏林修订</w:t>
      </w:r>
    </w:p>
    <w:p>
      <w:r>
        <w:t>出版社：北京:人民军医出版社,2014.01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男科病针灸特色疗法 评论地址：https://www.jiaokey.com/book/detail/13535613.html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