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考研数学客观题26天突破1500题  数学一  2015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考研数学客观题26天突破1500题  数学一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本书出售、求购地址：https://www.jiaokey.com/book/detail/13535136.html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关键词搜索：https://www.jiaokey.com/tag/考研数学客观题26天突破1500题  数学一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