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清凉世界  五台山</w:t>
      </w:r>
    </w:p>
    <w:p>
      <w:r>
        <w:rPr>
          <w:rFonts w:ascii="宋体" w:hAnsi="宋体" w:eastAsia="宋体"/>
          <w:sz w:val="24"/>
        </w:rPr>
        <w:t>李凌己，马新童，余志超著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清凉世界  五台山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李凌己，马新童，余志超著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本书出售、求购地址：https://www.jiaokey.com/book/detail/13533507.html</w:t>
      </w:r>
    </w:p>
    <w:p>
      <w:r>
        <w:t>更多相关图书推荐：https://www.jiaokey.com</w:t>
      </w:r>
    </w:p>
    <w:p>
      <w:r>
        <w:t>李凌己，马新童，余志超著 其他作品：https://www.jiaokey.com/tag/李凌己，马新童，余志超著.html</w:t>
      </w:r>
    </w:p>
    <w:p>
      <w:r>
        <w:t>大象出版社 出版图书：https://www.jiaokey.com/tag/大象出版社.html</w:t>
      </w:r>
    </w:p>
    <w:p>
      <w:r>
        <w:t>关键词搜索：https://www.jiaokey.com/tag/清凉世界  五台山.html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