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五失集  曲博云建兵团、农场八年知青日记</w:t>
      </w:r>
    </w:p>
    <w:p>
      <w:r>
        <w:rPr>
          <w:rFonts w:ascii="宋体" w:hAnsi="宋体" w:eastAsia="宋体"/>
          <w:sz w:val="24"/>
        </w:rPr>
        <w:t>曲博著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五失集  曲博云建兵团、农场八年知青日记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本书出售、求购地址：https://www.jiaokey.com/book/detail/13533180.html</w:t>
      </w:r>
    </w:p>
    <w:p>
      <w:r>
        <w:t>更多相关图书推荐：https://www.jiaokey.com</w:t>
      </w:r>
    </w:p>
    <w:p>
      <w:r>
        <w:t>曲博著 其他作品：https://www.jiaokey.com/tag/曲博著.html</w:t>
      </w:r>
    </w:p>
    <w:p>
      <w:r>
        <w:t>三联中文出版社 出版图书：https://www.jiaokey.com/tag/三联中文出版社.html</w:t>
      </w:r>
    </w:p>
    <w:p>
      <w:r>
        <w:t>关键词搜索：https://www.jiaokey.com/tag/五失集  曲博云建兵团、农场八年知青日记.html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