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精益医疗实践  用价值流创建患者期待的服务体验</w:t>
      </w:r>
    </w:p>
    <w:p>
      <w:r>
        <w:rPr>
          <w:rFonts w:ascii="宋体" w:hAnsi="宋体" w:eastAsia="宋体"/>
          <w:sz w:val="24"/>
        </w:rPr>
        <w:t>（美）朱迪·沃思，汤姆·舒凯尔；博·基特，卡尔·奥豪斯；吉姆·勒克曼，戴维·韦博；柯克·帕卢什卡，托德·尼克尔著；丽宏，赵自闲，徐远航译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精益医疗实践  用价值流创建患者期待的服务体验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（美）朱迪·沃思，汤姆·舒凯尔；博·基特，卡尔·奥豪斯；吉姆·勒克曼，戴维·韦博；柯克·帕卢什卡，托德·尼克尔著；丽宏，赵自闲，徐远航译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本书出售、求购地址：https://www.jiaokey.com/book/detail/13532526.html</w:t>
      </w:r>
    </w:p>
    <w:p>
      <w:r>
        <w:t>更多相关图书推荐：https://www.jiaokey.com</w:t>
      </w:r>
    </w:p>
    <w:p>
      <w:r>
        <w:t>（美）朱迪·沃思，汤姆·舒凯尔；博·基特，卡尔·奥豪斯；吉姆·勒克曼，戴维·韦博；柯克·帕卢什卡，托德·尼克尔著；丽宏，赵自闲，徐远航译 其他作品：https://www.jiaokey.com/tag/（美）朱迪·沃思，汤姆·舒凯尔；博·基特，卡尔·奥豪斯；吉姆·勒克曼，戴维·韦博；柯克·帕卢什卡，托德·尼克尔著；丽宏，赵自闲，徐远航译.html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关键词搜索：https://www.jiaokey.com/tag/精益医疗实践  用价值流创建患者期待的服务体验.html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