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刘化侠，辛霞主编；刘沫，李春卉，高林玲副主编；孙铮，刘沫，刘化侠等编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刘化侠，辛霞主编；刘沫，李春卉，高林玲副主编；孙铮，刘沫，刘化侠等编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本书出售、求购地址：https://www.jiaokey.com/book/detail/13529486.html</w:t>
      </w:r>
    </w:p>
    <w:p>
      <w:r>
        <w:t>更多相关图书推荐：https://www.jiaokey.com</w:t>
      </w:r>
    </w:p>
    <w:p>
      <w:r>
        <w:t>刘化侠，辛霞主编；刘沫，李春卉，高林玲副主编；孙铮，刘沫，刘化侠等编 其他作品：https://www.jiaokey.com/tag/刘化侠，辛霞主编；刘沫，李春卉，高林玲副主编；孙铮，刘沫，刘化侠等编.html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