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电子产品生产工艺</w:t>
      </w:r>
    </w:p>
    <w:p>
      <w:r>
        <w:rPr>
          <w:rFonts w:ascii="宋体" w:hAnsi="宋体" w:eastAsia="宋体"/>
          <w:sz w:val="24"/>
        </w:rPr>
        <w:t>李宗宝主编；陈国英，王久强，吕赤峰副主编；董春利主审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李宗宝主编；陈国英，王久强，吕赤峰副主编；董春利主审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本书出售、求购地址：https://www.jiaokey.com/book/detail/13528180.html</w:t>
      </w:r>
    </w:p>
    <w:p>
      <w:r>
        <w:t>更多相关图书推荐：https://www.jiaokey.com</w:t>
      </w:r>
    </w:p>
    <w:p>
      <w:r>
        <w:t>李宗宝主编；陈国英，王久强，吕赤峰副主编；董春利主审 其他作品：https://www.jiaokey.com/tag/李宗宝主编；陈国英，王久强，吕赤峰副主编；董春利主审.html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