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附释音周礼注疏卷第四之卷五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附释音周礼注疏卷第四之卷五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本书出售、求购地址：https://www.jiaokey.com/book/detail/13527935.html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关键词搜索：https://www.jiaokey.com/tag/附释音周礼注疏卷第四之卷五.html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