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城市传播  空间化的进路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城市传播  空间化的进路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本书出售、求购地址：https://www.jiaokey.com/book/detail/13526603.html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关键词搜索：https://www.jiaokey.com/tag/城市传播  空间化的进路.html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