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东非能源资源  机遇与挑战</w:t>
      </w:r>
    </w:p>
    <w:p>
      <w:r>
        <w:rPr>
          <w:rFonts w:ascii="宋体" w:hAnsi="宋体" w:eastAsia="宋体"/>
          <w:sz w:val="24"/>
        </w:rPr>
        <w:t>（肯尼亚）霍维克·奥蒂诺，（肯尼亚）约瑟夫·阿旺著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东非能源资源  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（肯尼亚）霍维克·奥蒂诺，（肯尼亚）约瑟夫·阿旺著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本书出售、求购地址：https://www.jiaokey.com/book/detail/13526055.html</w:t>
      </w:r>
    </w:p>
    <w:p>
      <w:r>
        <w:t>更多相关图书推荐：https://www.jiaokey.com</w:t>
      </w:r>
    </w:p>
    <w:p>
      <w:r>
        <w:t>（肯尼亚）霍维克·奥蒂诺，（肯尼亚）约瑟夫·阿旺著 其他作品：https://www.jiaokey.com/tag/（肯尼亚）霍维克·奥蒂诺，（肯尼亚）约瑟夫·阿旺著.html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关键词搜索：https://www.jiaokey.com/tag/东非能源资源  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