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  小学</w:t>
      </w:r>
    </w:p>
    <w:p>
      <w:r>
        <w:rPr>
          <w:rFonts w:ascii="宋体" w:hAnsi="宋体" w:eastAsia="宋体"/>
          <w:sz w:val="24"/>
        </w:rPr>
        <w:t>《国家教师资格考试专用系列教材》编委会编著；石杨平，雷智慧主编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《国家教师资格考试专用系列教材》编委会编著；石杨平，雷智慧主编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本书出售、求购地址：https://www.jiaokey.com/book/detail/13525312.html</w:t>
      </w:r>
    </w:p>
    <w:p>
      <w:r>
        <w:t>更多相关图书推荐：https://www.jiaokey.com</w:t>
      </w:r>
    </w:p>
    <w:p>
      <w:r>
        <w:t>《国家教师资格考试专用系列教材》编委会编著；石杨平，雷智慧主编 其他作品：https://www.jiaokey.com/tag/《国家教师资格考试专用系列教材》编委会编著；石杨平，雷智慧主编.html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关键词搜索：https://www.jiaokey.com/tag/教育教学知识与能力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