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口腔颌面部CT诊断学</w:t>
      </w:r>
    </w:p>
    <w:p>
      <w:r>
        <w:rPr>
          <w:rFonts w:ascii="宋体" w:hAnsi="宋体" w:eastAsia="宋体"/>
          <w:sz w:val="24"/>
        </w:rPr>
        <w:t>邱洪斌主审；孟存芳主编；杜晓岩，关键，李德超副主编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邱洪斌主审；孟存芳主编；杜晓岩，关键，李德超副主编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本书出售、求购地址：https://www.jiaokey.com/book/detail/13521241.html</w:t>
      </w:r>
    </w:p>
    <w:p>
      <w:r>
        <w:t>更多相关图书推荐：https://www.jiaokey.com</w:t>
      </w:r>
    </w:p>
    <w:p>
      <w:r>
        <w:t>邱洪斌主审；孟存芳主编；杜晓岩，关键，李德超副主编 其他作品：https://www.jiaokey.com/tag/邱洪斌主审；孟存芳主编；杜晓岩，关键，李德超副主编.html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关键词搜索：https://www.jiaokey.com/tag/口腔颌面部CT诊断学.html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