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全国高等医学院校本科规划教材  生物化学</w:t>
      </w:r>
    </w:p>
    <w:p>
      <w:r>
        <w:rPr>
          <w:rFonts w:ascii="宋体" w:hAnsi="宋体" w:eastAsia="宋体"/>
          <w:sz w:val="24"/>
        </w:rPr>
        <w:t>周立社，王桂云主编；王玉明，张晓林，刘雪梅副主编；王玉明，王桂云，孔凡青等编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全国高等医学院校本科规划教材  生物化学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周立社，王桂云主编；王玉明，张晓林，刘雪梅副主编；王玉明，王桂云，孔凡青等编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北京：人民军医出版社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本书出售、求购地址：https://www.jiaokey.com/book/detail/13520324.html</w:t>
      </w:r>
    </w:p>
    <w:p>
      <w:r>
        <w:t>更多相关图书推荐：https://www.jiaokey.com</w:t>
      </w:r>
    </w:p>
    <w:p>
      <w:r>
        <w:t>周立社，王桂云主编；王玉明，张晓林，刘雪梅副主编；王玉明，王桂云，孔凡青等编 其他作品：https://www.jiaokey.com/tag/周立社，王桂云主编；王玉明，张晓林，刘雪梅副主编；王玉明，王桂云，孔凡青等编.html</w:t>
      </w:r>
    </w:p>
    <w:p>
      <w:r>
        <w:t>北京：人民军医出版社 出版图书：https://www.jiaokey.com/tag/北京：人民军医出版社.html</w:t>
      </w:r>
    </w:p>
    <w:p>
      <w:r>
        <w:t>关键词搜索：https://www.jiaokey.com/tag/全国高等医学院校本科规划教材  生物化学.html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