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英语知识运用、翻译和写作分册  2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英语知识运用、翻译和写作分册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本书出售、求购地址：https://www.jiaokey.com/book/detail/13518744.html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关键词搜索：https://www.jiaokey.com/tag/英语知识运用、翻译和写作分册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