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中共吉林省委党校2005年中青年干部培训班论文集</w:t>
      </w:r>
    </w:p>
    <w:p>
      <w:r>
        <w:rPr>
          <w:rFonts w:ascii="宋体" w:hAnsi="宋体" w:eastAsia="宋体"/>
          <w:sz w:val="24"/>
        </w:rPr>
        <w:t>中共吉林省委党校学员工作处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中共吉林省委党校2005年中青年干部培训班论文集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中共吉林省委党校学员工作处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本书出售、求购地址：https://www.jiaokey.com/book/detail/13517842.html</w:t>
      </w:r>
    </w:p>
    <w:p>
      <w:r>
        <w:t>更多相关图书推荐：https://www.jiaokey.com</w:t>
      </w:r>
    </w:p>
    <w:p>
      <w:r>
        <w:t>中共吉林省委党校学员工作处 其他作品：https://www.jiaokey.com/tag/中共吉林省委党校学员工作处.html</w:t>
      </w:r>
    </w:p>
    <w:p>
      <w:r>
        <w:t>关键词搜索：https://www.jiaokey.com/tag/中共吉林省委党校2005年中青年干部培训班论文集.html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