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研究生思想政治教育创新模式构建</w:t>
      </w:r>
    </w:p>
    <w:p>
      <w:r>
        <w:rPr>
          <w:rFonts w:ascii="宋体" w:hAnsi="宋体" w:eastAsia="宋体"/>
          <w:sz w:val="24"/>
        </w:rPr>
        <w:t>徐园媛，王净萍主编；甘超，谭自慧，杨宇孛等副主编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研究生思想政治教育创新模式构建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徐园媛，王净萍主编；甘超，谭自慧，杨宇孛等副主编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研究生-思想政治教育-教育模式-研究-中国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本书出售、求购地址：https://www.jiaokey.com/book/detail/13517789.html</w:t>
      </w:r>
    </w:p>
    <w:p>
      <w:r>
        <w:t>更多相关图书推荐：https://www.jiaokey.com</w:t>
      </w:r>
    </w:p>
    <w:p>
      <w:r>
        <w:t>徐园媛，王净萍主编；甘超，谭自慧，杨宇孛等副主编 其他作品：https://www.jiaokey.com/tag/徐园媛，王净萍主编；甘超，谭自慧，杨宇孛等副主编.html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关键词搜索：https://www.jiaokey.com/tag/研究生-思想政治教育-教育模式-研究-中国.html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