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关于高强混凝土目前工艺水平的报告</w:t>
      </w:r>
    </w:p>
    <w:p>
      <w:r>
        <w:rPr>
          <w:rFonts w:ascii="宋体" w:hAnsi="宋体" w:eastAsia="宋体"/>
          <w:sz w:val="24"/>
        </w:rPr>
        <w:t>美国混凝土学会363委员会提出，魏承景译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关于高强混凝土目前工艺水平的报告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美国混凝土学会363委员会提出，魏承景译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广西土木建筑学会冶金建筑分会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本书出售、求购地址：https://www.jiaokey.com/book/detail/13516931.html</w:t>
      </w:r>
    </w:p>
    <w:p>
      <w:r>
        <w:t>更多相关图书推荐：https://www.jiaokey.com</w:t>
      </w:r>
    </w:p>
    <w:p>
      <w:r>
        <w:t>美国混凝土学会363委员会提出，魏承景译 其他作品：https://www.jiaokey.com/tag/美国混凝土学会363委员会提出，魏承景译.html</w:t>
      </w:r>
    </w:p>
    <w:p>
      <w:r>
        <w:t>广西土木建筑学会冶金建筑分会 出版图书：https://www.jiaokey.com/tag/广西土木建筑学会冶金建筑分会.html</w:t>
      </w:r>
    </w:p>
    <w:p>
      <w:r>
        <w:t>关键词搜索：https://www.jiaokey.com/tag/关于高强混凝土目前工艺水平的报告.html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