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书名：中国北方古代少数民族服饰研究  3  契丹卷</w:t>
      </w:r>
    </w:p>
    <w:p>
      <w:r>
        <w:t>作者：包铭新丛书主编；李甍副主编；李甍分卷主编；李甍撰稿</w:t>
      </w:r>
    </w:p>
    <w:p>
      <w:r>
        <w:t>出版社：上海：东华大学出版社</w:t>
      </w:r>
    </w:p>
    <w:p>
      <w:r>
        <w:t>出版日期：2013.12</w:t>
      </w:r>
    </w:p>
    <w:p>
      <w:r>
        <w:t>总页数：214</w:t>
      </w:r>
    </w:p>
    <w:p>
      <w:r>
        <w:t>更多请访问教客网: www.jiaokey.com</w:t>
      </w:r>
    </w:p>
    <w:p>
      <w:r>
        <w:t>中国北方古代少数民族服饰研究  3  契丹卷 评论地址：https://www.jiaokey.com/book/detail/13516470.html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