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CAXA制造工程师基础教程</w:t>
      </w:r>
    </w:p>
    <w:p>
      <w:r>
        <w:rPr>
          <w:rFonts w:ascii="宋体" w:hAnsi="宋体" w:eastAsia="宋体"/>
          <w:sz w:val="24"/>
        </w:rPr>
        <w:t>邢献中主编；胡必成，郑宗春，平斌等编者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邢献中主编；胡必成，郑宗春，平斌等编者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本书出售、求购地址：https://www.jiaokey.com/book/detail/13514152.html</w:t>
      </w:r>
    </w:p>
    <w:p>
      <w:r>
        <w:t>更多相关图书推荐：https://www.jiaokey.com</w:t>
      </w:r>
    </w:p>
    <w:p>
      <w:r>
        <w:t>邢献中主编；胡必成，郑宗春，平斌等编者 其他作品：https://www.jiaokey.com/tag/邢献中主编；胡必成，郑宗春，平斌等编者.html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关键词搜索：https://www.jiaokey.com/tag/CAXA制造工程师基础教程.html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