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黄梨洲之生平及其学术思想</w:t>
      </w:r>
    </w:p>
    <w:p>
      <w:r>
        <w:rPr>
          <w:rFonts w:ascii="宋体" w:hAnsi="宋体" w:eastAsia="宋体"/>
          <w:sz w:val="24"/>
        </w:rPr>
        <w:t>古清美著；龙宇纯，王曾才主编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黄梨洲之生平及其学术思想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古清美著；龙宇纯，王曾才主编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本书出售、求购地址：https://www.jiaokey.com/book/detail/13513062.html</w:t>
      </w:r>
    </w:p>
    <w:p>
      <w:r>
        <w:t>更多相关图书推荐：https://www.jiaokey.com</w:t>
      </w:r>
    </w:p>
    <w:p>
      <w:r>
        <w:t>古清美著；龙宇纯，王曾才主编 其他作品：https://www.jiaokey.com/tag/古清美著；龙宇纯，王曾才主编.html</w:t>
      </w:r>
    </w:p>
    <w:p>
      <w:r>
        <w:t>国立台湾大学文学院 出版图书：https://www.jiaokey.com/tag/国立台湾大学文学院.html</w:t>
      </w:r>
    </w:p>
    <w:p>
      <w:r>
        <w:t>关键词搜索：https://www.jiaokey.com/tag/黄梨洲之生平及其学术思想.html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