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经典战机  5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经典战机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本书出售、求购地址：https://www.jiaokey.com/book/detail/13512717.html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经典战机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