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书名：好宝宝咕噜咕噜图画书数学故事  好漂亮的池塘学习排序</w:t>
      </w:r>
    </w:p>
    <w:p>
      <w:r>
        <w:t>作者：幼狮文化编写；雨青工作室插图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总页数：28</w:t>
      </w:r>
    </w:p>
    <w:p>
      <w:r>
        <w:t>更多请访问教客网: www.jiaokey.com</w:t>
      </w:r>
    </w:p>
    <w:p>
      <w:r>
        <w:t>好宝宝咕噜咕噜图画书数学故事  好漂亮的池塘学习排序 评论地址：https://www.jiaokey.com/book/detail/13512117.html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