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废物在利用  环境装饰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废物在利用  环境装饰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本书出售、求购地址：https://www.jiaokey.com/book/detail/13512000.html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关键词搜索：https://www.jiaokey.com/tag/废物在利用  环境装饰.html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