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2014古董拍卖年鉴  杂项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2014古董拍卖年鉴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本书出售、求购地址：https://www.jiaokey.com/book/detail/13511833.html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关键词搜索：https://www.jiaokey.com/tag/2014古董拍卖年鉴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