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新世纪英语口语教程  1  功能与语境</w:t>
      </w:r>
    </w:p>
    <w:p>
      <w:r>
        <w:rPr>
          <w:rFonts w:ascii="宋体" w:hAnsi="宋体" w:eastAsia="宋体"/>
          <w:sz w:val="24"/>
        </w:rPr>
        <w:t>李华东总主编；李华东，栾述文主编；陈丽艳，王飞娟，宁倩倩等副主编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新世纪英语口语教程  1  功能与语境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李华东总主编；李华东，栾述文主编；陈丽艳，王飞娟，宁倩倩等副主编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本书出售、求购地址：https://www.jiaokey.com/book/detail/13510503.html</w:t>
      </w:r>
    </w:p>
    <w:p>
      <w:r>
        <w:t>更多相关图书推荐：https://www.jiaokey.com</w:t>
      </w:r>
    </w:p>
    <w:p>
      <w:r>
        <w:t>李华东总主编；李华东，栾述文主编；陈丽艳，王飞娟，宁倩倩等副主编 其他作品：https://www.jiaokey.com/tag/李华东总主编；李华东，栾述文主编；陈丽艳，王飞娟，宁倩倩等副主编.html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关键词搜索：https://www.jiaokey.com/tag/新世纪英语口语教程  1  功能与语境.html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