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国家司法考试一本通  商法、经济法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国家司法考试一本通  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本书出售、求购地址：https://www.jiaokey.com/book/detail/13510332.html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关键词搜索：https://www.jiaokey.com/tag/国家司法考试一本通  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