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广东汉乐研究  1-15期合订本</w:t>
      </w:r>
    </w:p>
    <w:p>
      <w:r>
        <w:rPr>
          <w:rFonts w:ascii="宋体" w:hAnsi="宋体" w:eastAsia="宋体"/>
          <w:sz w:val="24"/>
        </w:rPr>
        <w:t>杨培柳主编；大埔县文学艺术界联合会，大埔县广东汉乐研究会编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广东汉乐研究  1-15期合订本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杨培柳主编；大埔县文学艺术界联合会，大埔县广东汉乐研究会编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本书出售、求购地址：https://www.jiaokey.com/book/detail/13509277.html</w:t>
      </w:r>
    </w:p>
    <w:p>
      <w:r>
        <w:t>更多相关图书推荐：https://www.jiaokey.com</w:t>
      </w:r>
    </w:p>
    <w:p>
      <w:r>
        <w:t>杨培柳主编；大埔县文学艺术界联合会，大埔县广东汉乐研究会编 其他作品：https://www.jiaokey.com/tag/杨培柳主编；大埔县文学艺术界联合会，大埔县广东汉乐研究会编.html</w:t>
      </w:r>
    </w:p>
    <w:p>
      <w:r>
        <w:t>关键词搜索：https://www.jiaokey.com/tag/广东汉乐研究  1-15期合订本.html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