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书名：吉林工业四十年  第1卷  长春册</w:t>
      </w:r>
    </w:p>
    <w:p>
      <w:r>
        <w:t>作者：米凤君主编；王英明，王守安副主编</w:t>
      </w:r>
    </w:p>
    <w:p>
      <w:r>
        <w:t>出版社：长春：吉林文史出版社</w:t>
      </w:r>
    </w:p>
    <w:p>
      <w:r>
        <w:t>出版日期：1989.10</w:t>
      </w:r>
    </w:p>
    <w:p>
      <w:r>
        <w:t>总页数：522</w:t>
      </w:r>
    </w:p>
    <w:p>
      <w:r>
        <w:t>更多请访问教客网: www.jiaokey.com</w:t>
      </w:r>
    </w:p>
    <w:p>
      <w:r>
        <w:t>吉林工业四十年  第1卷  长春册 评论地址：https://www.jiaokey.com/book/detail/13508874.html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