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挽救社会工作  挑战新自由主义与促进社会正义</w:t>
      </w:r>
    </w:p>
    <w:p>
      <w:r>
        <w:rPr>
          <w:rFonts w:ascii="宋体" w:hAnsi="宋体" w:eastAsia="宋体"/>
          <w:sz w:val="24"/>
        </w:rPr>
        <w:t>Iain Ferguson著；陈穆仪，施怡廷，郭姵妤译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挽救社会工作  挑战新自由主义与促进社会正义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Ferguson著；陈穆仪，施怡廷，郭姵妤译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松慧有限公司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本书出售、求购地址：https://www.jiaokey.com/book/detail/13508330.html</w:t>
      </w:r>
    </w:p>
    <w:p>
      <w:r>
        <w:t>更多相关图书推荐：https://www.jiaokey.com</w:t>
      </w:r>
    </w:p>
    <w:p>
      <w:r>
        <w:t>Iain Ferguson著；陈穆仪，施怡廷，郭姵妤译 其他作品：https://www.jiaokey.com/tag/Iain Ferguson著；陈穆仪，施怡廷，郭姵妤译.html</w:t>
      </w:r>
    </w:p>
    <w:p>
      <w:r>
        <w:t>松慧有限公司 出版图书：https://www.jiaokey.com/tag/松慧有限公司.html</w:t>
      </w:r>
    </w:p>
    <w:p>
      <w:r>
        <w:t>关键词搜索：https://www.jiaokey.com/tag/挽救社会工作  挑战新自由主义与促进社会正义.html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