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生物医学工程概论</w:t>
      </w:r>
    </w:p>
    <w:p>
      <w:r>
        <w:rPr>
          <w:rFonts w:ascii="宋体" w:hAnsi="宋体" w:eastAsia="宋体"/>
          <w:sz w:val="24"/>
        </w:rPr>
        <w:t>大岛宣雄原著；薛敬和编译&amp;增著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大岛宣雄原著；薛敬和编译&amp;增著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薛敬和出版；百晴文化科技出版股份有限公司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本书出售、求购地址：https://www.jiaokey.com/book/detail/13508313.html</w:t>
      </w:r>
    </w:p>
    <w:p>
      <w:r>
        <w:t>更多相关图书推荐：https://www.jiaokey.com</w:t>
      </w:r>
    </w:p>
    <w:p>
      <w:r>
        <w:t>大岛宣雄原著；薛敬和编译&amp;增著 其他作品：https://www.jiaokey.com/tag/大岛宣雄原著；薛敬和编译&amp;增著.html</w:t>
      </w:r>
    </w:p>
    <w:p>
      <w:r>
        <w:t>薛敬和出版；百晴文化科技出版股份有限公司 出版图书：https://www.jiaokey.com/tag/薛敬和出版；百晴文化科技出版股份有限公司.html</w:t>
      </w:r>
    </w:p>
    <w:p>
      <w:r>
        <w:t>关键词搜索：https://www.jiaokey.com/tag/生物医学工程概论.html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