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书名：社会主义核心价值观与中国软实力</w:t>
      </w:r>
    </w:p>
    <w:p>
      <w:r>
        <w:t>作者：王月红著</w:t>
      </w:r>
    </w:p>
    <w:p>
      <w:r>
        <w:t>出版社：北京：中国经济出版社</w:t>
      </w:r>
    </w:p>
    <w:p>
      <w:r>
        <w:t>出版日期：2014.03</w:t>
      </w:r>
    </w:p>
    <w:p>
      <w:r>
        <w:t>总页数：229</w:t>
      </w:r>
    </w:p>
    <w:p>
      <w:r>
        <w:t>更多请访问教客网: www.jiaokey.com</w:t>
      </w:r>
    </w:p>
    <w:p>
      <w:r>
        <w:t>社会主义核心价值观与中国软实力 评论地址：https://www.jiaokey.com/book/detail/13507372.html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