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亲爱的，你怎么不在我身边：单身不是偶然</w:t>
      </w:r>
    </w:p>
    <w:p>
      <w:r>
        <w:rPr>
          <w:rFonts w:ascii="宋体" w:hAnsi="宋体" w:eastAsia="宋体"/>
          <w:sz w:val="24"/>
        </w:rPr>
        <w:t>（德）米夏埃尔·马里著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亲爱的，你怎么不在我身边：单身不是偶然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（德）米夏埃尔·马里著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本书出售、求购地址：https://www.jiaokey.com/book/detail/13507356.html</w:t>
      </w:r>
    </w:p>
    <w:p>
      <w:r>
        <w:t>更多相关图书推荐：https://www.jiaokey.com</w:t>
      </w:r>
    </w:p>
    <w:p>
      <w:r>
        <w:t>（德）米夏埃尔·马里著 其他作品：https://www.jiaokey.com/tag/（德）米夏埃尔·马里著.html</w:t>
      </w:r>
    </w:p>
    <w:p>
      <w:r>
        <w:t>关键词搜索：https://www.jiaokey.com/tag/亲爱的，你怎么不在我身边：单身不是偶然.html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