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全国体质研究论文选集</w:t>
      </w:r>
    </w:p>
    <w:p>
      <w:r>
        <w:rPr>
          <w:rFonts w:ascii="宋体" w:hAnsi="宋体" w:eastAsia="宋体"/>
          <w:sz w:val="24"/>
        </w:rPr>
        <w:t>胡虞志，洪芝文编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全国体质研究论文选集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胡虞志，洪芝文编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湖北体育科学学会体质研究会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本书出售、求购地址：https://www.jiaokey.com/book/detail/13507226.html</w:t>
      </w:r>
    </w:p>
    <w:p>
      <w:r>
        <w:t>更多相关图书推荐：https://www.jiaokey.com</w:t>
      </w:r>
    </w:p>
    <w:p>
      <w:r>
        <w:t>胡虞志，洪芝文编 其他作品：https://www.jiaokey.com/tag/胡虞志，洪芝文编.html</w:t>
      </w:r>
    </w:p>
    <w:p>
      <w:r>
        <w:t>湖北体育科学学会体质研究会 出版图书：https://www.jiaokey.com/tag/湖北体育科学学会体质研究会.html</w:t>
      </w:r>
    </w:p>
    <w:p>
      <w:r>
        <w:t>关键词搜索：https://www.jiaokey.com/tag/全国体质研究论文选集.html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