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金色乌兰察布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金色乌兰察布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本书出售、求购地址：https://www.jiaokey.com/book/detail/13507212.html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关键词搜索：https://www.jiaokey.com/tag/金色乌兰察布.html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