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房氏族谱  第1卷  国器堂万宝公系</w:t>
      </w:r>
    </w:p>
    <w:p>
      <w:r>
        <w:rPr>
          <w:rFonts w:ascii="宋体" w:hAnsi="宋体" w:eastAsia="宋体"/>
          <w:sz w:val="24"/>
        </w:rPr>
        <w:t>房氏族谱·国器堂万宝公系总谱编委编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房氏族谱  第1卷  国器堂万宝公系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房氏族谱·国器堂万宝公系总谱编委编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本书出售、求购地址：https://www.jiaokey.com/book/detail/13506195.html</w:t>
      </w:r>
    </w:p>
    <w:p>
      <w:r>
        <w:t>更多相关图书推荐：https://www.jiaokey.com</w:t>
      </w:r>
    </w:p>
    <w:p>
      <w:r>
        <w:t>房氏族谱·国器堂万宝公系总谱编委编 其他作品：https://www.jiaokey.com/tag/房氏族谱·国器堂万宝公系总谱编委编.html</w:t>
      </w:r>
    </w:p>
    <w:p>
      <w:r>
        <w:t>关键词搜索：https://www.jiaokey.com/tag/房氏族谱  第1卷  国器堂万宝公系.html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