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航空医学工程参数</w:t>
      </w:r>
    </w:p>
    <w:p>
      <w:r>
        <w:rPr>
          <w:rFonts w:ascii="宋体" w:hAnsi="宋体" w:eastAsia="宋体"/>
          <w:sz w:val="24"/>
        </w:rPr>
        <w:t>王彤，陆惠良，张有谟，饶毓菩，谢兆云，樊树桐，戴自明编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航空医学工程参数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王彤，陆惠良，张有谟，饶毓菩，谢兆云，樊树桐，戴自明编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空军第四研究所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本书出售、求购地址：https://www.jiaokey.com/book/detail/13505816.html</w:t>
      </w:r>
    </w:p>
    <w:p>
      <w:r>
        <w:t>更多相关图书推荐：https://www.jiaokey.com</w:t>
      </w:r>
    </w:p>
    <w:p>
      <w:r>
        <w:t>王彤，陆惠良，张有谟，饶毓菩，谢兆云，樊树桐，戴自明编 其他作品：https://www.jiaokey.com/tag/王彤，陆惠良，张有谟，饶毓菩，谢兆云，樊树桐，戴自明编.html</w:t>
      </w:r>
    </w:p>
    <w:p>
      <w:r>
        <w:t>空军第四研究所 出版图书：https://www.jiaokey.com/tag/空军第四研究所.html</w:t>
      </w:r>
    </w:p>
    <w:p>
      <w:r>
        <w:t>关键词搜索：https://www.jiaokey.com/tag/航空医学工程参数.html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