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书名：十堰百事指南</w:t>
      </w:r>
    </w:p>
    <w:p>
      <w:r>
        <w:t>作者：李君琦，翁仙王主编；叶章胜，严炳洲常务副主编</w:t>
      </w:r>
    </w:p>
    <w:p>
      <w:r>
        <w:t>出版社：北京：中国言实出版社</w:t>
      </w:r>
    </w:p>
    <w:p>
      <w:r>
        <w:t>出版日期：1999.06</w:t>
      </w:r>
    </w:p>
    <w:p>
      <w:r>
        <w:t>总页数：120</w:t>
      </w:r>
    </w:p>
    <w:p>
      <w:r>
        <w:t>更多请访问教客网: www.jiaokey.com</w:t>
      </w:r>
    </w:p>
    <w:p>
      <w:r>
        <w:t>十堰百事指南 评论地址：https://www.jiaokey.com/book/detail/13505088.html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