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湖南省中医医院医务人员  三基训练资料（医疗）</w:t>
      </w:r>
    </w:p>
    <w:p>
      <w:r>
        <w:rPr>
          <w:rFonts w:ascii="宋体" w:hAnsi="宋体" w:eastAsia="宋体"/>
          <w:sz w:val="24"/>
        </w:rPr>
        <w:t>张迪光，曾省三，车世英等编著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湖南省中医医院医务人员  三基训练资料（医疗）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张迪光，曾省三，车世英等编著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湖南省中医管理局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本书出售、求购地址：https://www.jiaokey.com/book/detail/13504673.html</w:t>
      </w:r>
    </w:p>
    <w:p>
      <w:r>
        <w:t>更多相关图书推荐：https://www.jiaokey.com</w:t>
      </w:r>
    </w:p>
    <w:p>
      <w:r>
        <w:t>张迪光，曾省三，车世英等编著 其他作品：https://www.jiaokey.com/tag/张迪光，曾省三，车世英等编著.html</w:t>
      </w:r>
    </w:p>
    <w:p>
      <w:r>
        <w:t>湖南省中医管理局 出版图书：https://www.jiaokey.com/tag/湖南省中医管理局.html</w:t>
      </w:r>
    </w:p>
    <w:p>
      <w:r>
        <w:t>关键词搜索：https://www.jiaokey.com/tag/湖南省中医医院医务人员  三基训练资料（医疗）.html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