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书名：民产文化与乡土社会  粤东民俗文化与地方社会</w:t>
      </w:r>
    </w:p>
    <w:p>
      <w:r>
        <w:t>作者：肖文评等著</w:t>
      </w:r>
    </w:p>
    <w:p>
      <w:r>
        <w:t>出版社：广州：花城出版社</w:t>
      </w:r>
    </w:p>
    <w:p>
      <w:r>
        <w:t>出版日期：2002.02</w:t>
      </w:r>
    </w:p>
    <w:p>
      <w:r>
        <w:t>总页数：267</w:t>
      </w:r>
    </w:p>
    <w:p>
      <w:r>
        <w:t>更多请访问教客网: www.jiaokey.com</w:t>
      </w:r>
    </w:p>
    <w:p>
      <w:r>
        <w:t>民产文化与乡土社会  粤东民俗文化与地方社会 评论地址：https://www.jiaokey.com/book/detail/13499682.html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