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晚晴轩诗文集  钟达云遗作  纪念先父钟达云、先母张绿英诞辰一百周年</w:t>
      </w:r>
    </w:p>
    <w:p>
      <w:r>
        <w:rPr>
          <w:rFonts w:ascii="宋体" w:hAnsi="宋体" w:eastAsia="宋体"/>
          <w:sz w:val="24"/>
        </w:rPr>
        <w:t>钟达云著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晚晴轩诗文集  钟达云遗作  纪念先父钟达云、先母张绿英诞辰一百周年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本书出售、求购地址：https://www.jiaokey.com/book/detail/13499661.html</w:t>
      </w:r>
    </w:p>
    <w:p>
      <w:r>
        <w:t>更多相关图书推荐：https://www.jiaokey.com</w:t>
      </w:r>
    </w:p>
    <w:p>
      <w:r>
        <w:t>钟达云著 其他作品：https://www.jiaokey.com/tag/钟达云著.html</w:t>
      </w:r>
    </w:p>
    <w:p>
      <w:r>
        <w:t>关键词搜索：https://www.jiaokey.com/tag/晚晴轩诗文集  钟达云遗作  纪念先父钟达云、先母张绿英诞辰一百周年.html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