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古陶考辩与收藏  新石器至秦汉时期</w:t>
      </w:r>
    </w:p>
    <w:p>
      <w:r>
        <w:rPr>
          <w:rFonts w:ascii="宋体" w:hAnsi="宋体" w:eastAsia="宋体"/>
          <w:sz w:val="24"/>
        </w:rPr>
        <w:t>陈百华，胡健华著；胡仪藏品摄影；方立平总主编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古陶考辩与收藏  新石器至秦汉时期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陈百华，胡健华著；胡仪藏品摄影；方立平总主编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本书出售、求购地址：https://www.jiaokey.com/book/detail/13498687.html</w:t>
      </w:r>
    </w:p>
    <w:p>
      <w:r>
        <w:t>更多相关图书推荐：https://www.jiaokey.com</w:t>
      </w:r>
    </w:p>
    <w:p>
      <w:r>
        <w:t>陈百华，胡健华著；胡仪藏品摄影；方立平总主编 其他作品：https://www.jiaokey.com/tag/陈百华，胡健华著；胡仪藏品摄影；方立平总主编.html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关键词搜索：https://www.jiaokey.com/tag/古陶考辩与收藏  新石器至秦汉时期.html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