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国王先生找幸福</w:t>
      </w:r>
    </w:p>
    <w:p>
      <w:r>
        <w:rPr>
          <w:rFonts w:ascii="宋体" w:hAnsi="宋体" w:eastAsia="宋体"/>
          <w:sz w:val="24"/>
        </w:rPr>
        <w:t>（德）哈瑞特·格伦特曼著；（德）托比阿斯·克雷奇图；时晓译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国王先生找幸福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（德）哈瑞特·格伦特曼著；（德）托比阿斯·克雷奇图；时晓译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漫画-作品集-德国-现代-短篇小说-小说集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本书出售、求购地址：https://www.jiaokey.com/book/detail/13497050.html</w:t>
      </w:r>
    </w:p>
    <w:p>
      <w:r>
        <w:t>更多相关图书推荐：https://www.jiaokey.com</w:t>
      </w:r>
    </w:p>
    <w:p>
      <w:r>
        <w:t>（德）哈瑞特·格伦特曼著；（德）托比阿斯·克雷奇图；时晓译 其他作品：https://www.jiaokey.com/tag/（德）哈瑞特·格伦特曼著；（德）托比阿斯·克雷奇图；时晓译.html</w:t>
      </w:r>
    </w:p>
    <w:p>
      <w:r>
        <w:t>时代出版社,2011.12 出版图书：https://www.jiaokey.com/tag/时代出版社,2011.12.html</w:t>
      </w:r>
    </w:p>
    <w:p>
      <w:r>
        <w:t>关键词搜索：https://www.jiaokey.com/tag/漫画-作品集-德国-现代-短篇小说-小说集.html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